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弥勒市中医医院中医药文化建设项目清单</w:t>
      </w:r>
    </w:p>
    <w:p/>
    <w:tbl>
      <w:tblPr>
        <w:tblStyle w:val="5"/>
        <w:tblW w:w="10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035"/>
        <w:gridCol w:w="2841"/>
        <w:gridCol w:w="1941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材质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价格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/单价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大厅两侧中式宣传栏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（含座椅）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铁艺木纹烤漆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（长7米）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2组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门诊四层楼方形大厅区域柱子木纹包边条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实木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以实际安装为准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浮雕文化墙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玻璃钢仿铜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（8.80*1.72米）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十大名医雕像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玻璃钢仿铜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中医/药雕塑场景雕像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玻璃钢仿铜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房沿定中式花纹边条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1.5雪弗板雕刻喷漆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预估800㎡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以实际安装为准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仿木门牌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1.5雪弗板喷漆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预计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100个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以实际安装为准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吸烟亭对联牌匾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中医故事宣传板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木板雕刻上漆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1组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报告厅两侧墙面文化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1.5cm雪弗板UV雕刻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3.5X1.2m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中医/药名词解释挂画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1.5cm雪弗板UV雕刻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50X140cm/块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门诊三楼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中医传统疗法区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廊门、木质长椅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1+10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9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  <w:lang w:eastAsia="zh-CN"/>
              </w:rPr>
              <w:t>门诊楼（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  <w:t>1-4楼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  <w:lang w:eastAsia="zh-CN"/>
              </w:rPr>
              <w:t>）公共区域中医药文化氛围营造整体装饰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  <w:lang w:eastAsia="zh-CN"/>
              </w:rPr>
              <w:t>（实地查看给予建议方案，医院根据方案具体决策是否采用）</w:t>
            </w:r>
          </w:p>
        </w:tc>
      </w:tr>
    </w:tbl>
    <w:p/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46A00"/>
    <w:rsid w:val="08535522"/>
    <w:rsid w:val="1FF4753C"/>
    <w:rsid w:val="21E92E1A"/>
    <w:rsid w:val="27666573"/>
    <w:rsid w:val="296D3BA9"/>
    <w:rsid w:val="2BFE090D"/>
    <w:rsid w:val="37A2249C"/>
    <w:rsid w:val="3A8A7B44"/>
    <w:rsid w:val="5EA47CA1"/>
    <w:rsid w:val="6243316F"/>
    <w:rsid w:val="67046A00"/>
    <w:rsid w:val="6981148D"/>
    <w:rsid w:val="7D2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 w:asciiTheme="minorAscii" w:hAnsiTheme="minorAscii"/>
      <w:kern w:val="44"/>
      <w:sz w:val="1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link w:val="2"/>
    <w:qFormat/>
    <w:uiPriority w:val="0"/>
    <w:rPr>
      <w:rFonts w:eastAsia="宋体" w:asciiTheme="minorAscii" w:hAnsiTheme="minorAscii"/>
      <w:kern w:val="44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2021-12-13T11:26:00Z</dcterms:created>
  <dc:creator>昱风</dc:creator>
  <cp:lastModifiedBy>昱风</cp:lastModifiedBy>
  <dcterms:modified xsi:type="dcterms:W3CDTF">2021-12-17T08:01:17Z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09A88EFC01AB40C386C4D4F75D73379F</vt:lpwstr>
  </property>
</Properties>
</file>